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64" w:rsidRPr="00032B64" w:rsidRDefault="00032B64" w:rsidP="00032B64">
      <w:pPr>
        <w:jc w:val="right"/>
        <w:rPr>
          <w:rFonts w:ascii="Arial" w:hAnsi="Arial" w:cs="Arial"/>
        </w:rPr>
      </w:pPr>
      <w:r w:rsidRPr="00032B64">
        <w:rPr>
          <w:rFonts w:ascii="Arial" w:hAnsi="Arial" w:cs="Arial"/>
        </w:rPr>
        <w:t xml:space="preserve">Sosnowiec, 16 grudnia 2019 </w:t>
      </w:r>
    </w:p>
    <w:p w:rsidR="00032B64" w:rsidRPr="00032B64" w:rsidRDefault="00032B64" w:rsidP="00032B64">
      <w:pPr>
        <w:jc w:val="both"/>
        <w:rPr>
          <w:rFonts w:ascii="Arial" w:hAnsi="Arial" w:cs="Arial"/>
        </w:rPr>
      </w:pPr>
    </w:p>
    <w:p w:rsidR="00032B64" w:rsidRPr="00032B64" w:rsidRDefault="00032B64" w:rsidP="00032B64">
      <w:pPr>
        <w:jc w:val="center"/>
        <w:rPr>
          <w:rFonts w:ascii="Arial" w:hAnsi="Arial" w:cs="Arial"/>
          <w:b/>
        </w:rPr>
      </w:pPr>
      <w:r w:rsidRPr="00032B64">
        <w:rPr>
          <w:rFonts w:ascii="Arial" w:hAnsi="Arial" w:cs="Arial"/>
          <w:b/>
        </w:rPr>
        <w:t xml:space="preserve">Zabawkowy zawrót głowy – filmowe </w:t>
      </w:r>
      <w:r>
        <w:rPr>
          <w:rFonts w:ascii="Arial" w:hAnsi="Arial" w:cs="Arial"/>
          <w:b/>
        </w:rPr>
        <w:t>seanse</w:t>
      </w:r>
      <w:r w:rsidRPr="00032B64">
        <w:rPr>
          <w:rFonts w:ascii="Arial" w:hAnsi="Arial" w:cs="Arial"/>
          <w:b/>
        </w:rPr>
        <w:t xml:space="preserve"> dla dzieci</w:t>
      </w:r>
    </w:p>
    <w:p w:rsidR="00032B64" w:rsidRPr="00032B64" w:rsidRDefault="00032B64" w:rsidP="00032B64">
      <w:pPr>
        <w:jc w:val="both"/>
        <w:rPr>
          <w:rFonts w:ascii="Arial" w:hAnsi="Arial" w:cs="Arial"/>
        </w:rPr>
      </w:pPr>
    </w:p>
    <w:p w:rsidR="00032B64" w:rsidRPr="00032B64" w:rsidRDefault="00032B64" w:rsidP="00032B64">
      <w:pPr>
        <w:jc w:val="both"/>
        <w:rPr>
          <w:rFonts w:ascii="Arial" w:hAnsi="Arial" w:cs="Arial"/>
        </w:rPr>
      </w:pPr>
      <w:r w:rsidRPr="00032B64">
        <w:rPr>
          <w:rFonts w:ascii="Arial" w:hAnsi="Arial" w:cs="Arial"/>
        </w:rPr>
        <w:t xml:space="preserve">Miejska Biblioteka Publiczna w Sosnowcu serdecznie zaprasza wszystkie dzieci spędzające zimowe ferie w mieście wraz z opiekunami na projekcje czterech części przygód sympatycznych i odważnych zabawek, których fascynujący świat ożywa, gdy tylko nikt z ludzi nie patrzy… Bajki wyświetlane będą w Auli Zagłębiowskiej </w:t>
      </w:r>
      <w:proofErr w:type="spellStart"/>
      <w:r w:rsidRPr="00032B64">
        <w:rPr>
          <w:rFonts w:ascii="Arial" w:hAnsi="Arial" w:cs="Arial"/>
        </w:rPr>
        <w:t>Mediateki</w:t>
      </w:r>
      <w:proofErr w:type="spellEnd"/>
      <w:r w:rsidRPr="00032B64">
        <w:rPr>
          <w:rFonts w:ascii="Arial" w:hAnsi="Arial" w:cs="Arial"/>
        </w:rPr>
        <w:t xml:space="preserve"> przy ul. Kościelnej 11 w poniedziałki i piątki ferii o godz. 11.00. Wstęp wolny. Przypominamy, że w Auli obowiązuje zakaz spożywania posiłków.</w:t>
      </w:r>
    </w:p>
    <w:p w:rsidR="00032B64" w:rsidRPr="00032B64" w:rsidRDefault="00032B64" w:rsidP="00032B64">
      <w:pPr>
        <w:jc w:val="both"/>
        <w:rPr>
          <w:rFonts w:ascii="Arial" w:hAnsi="Arial" w:cs="Arial"/>
        </w:rPr>
      </w:pPr>
    </w:p>
    <w:p w:rsidR="00032B64" w:rsidRPr="00032B64" w:rsidRDefault="00032B64" w:rsidP="00032B64">
      <w:pPr>
        <w:jc w:val="both"/>
        <w:rPr>
          <w:rFonts w:ascii="Arial" w:hAnsi="Arial" w:cs="Arial"/>
        </w:rPr>
      </w:pPr>
      <w:r w:rsidRPr="00032B64">
        <w:rPr>
          <w:rFonts w:ascii="Arial" w:hAnsi="Arial" w:cs="Arial"/>
        </w:rPr>
        <w:t>13.01 –</w:t>
      </w:r>
      <w:r>
        <w:rPr>
          <w:rFonts w:ascii="Arial" w:hAnsi="Arial" w:cs="Arial"/>
          <w:b/>
        </w:rPr>
        <w:t xml:space="preserve"> </w:t>
      </w:r>
      <w:r w:rsidRPr="00032B64">
        <w:rPr>
          <w:rFonts w:ascii="Arial" w:hAnsi="Arial" w:cs="Arial"/>
        </w:rPr>
        <w:t>Bohaterami filmu są zabawki z pokoju pewnego chłopca. Zabawki, które ożywają, gdy tylko odwróci się od nich wzrok. Zabawki, które nie tylko mówią, myślą i czują, ale tak samo się kłócą, śmieją, boją, zazdroszczą, oszukują i rozrabiają. Prym wśród zabawek wiedzie przebojowy kowboj – prawdziwy król rozrywki. Ale w dniu urodzin chłopca w pokoju pojawia się ktoś nowy. Jego przybycie burzy panujący porządek i wprowadza sporo zamieszania, a nawet kłopotów!</w:t>
      </w:r>
    </w:p>
    <w:p w:rsidR="00032B64" w:rsidRPr="00032B64" w:rsidRDefault="00032B64" w:rsidP="00032B64">
      <w:pPr>
        <w:jc w:val="both"/>
        <w:rPr>
          <w:rFonts w:ascii="Arial" w:hAnsi="Arial" w:cs="Arial"/>
        </w:rPr>
      </w:pPr>
      <w:r w:rsidRPr="00032B64">
        <w:rPr>
          <w:rFonts w:ascii="Arial" w:hAnsi="Arial" w:cs="Arial"/>
        </w:rPr>
        <w:t>Czas projekcji – 1:20:00</w:t>
      </w:r>
    </w:p>
    <w:p w:rsidR="00032B64" w:rsidRPr="00032B64" w:rsidRDefault="00032B64" w:rsidP="00032B64">
      <w:pPr>
        <w:jc w:val="both"/>
        <w:rPr>
          <w:rFonts w:ascii="Arial" w:hAnsi="Arial" w:cs="Arial"/>
        </w:rPr>
      </w:pPr>
    </w:p>
    <w:p w:rsidR="00032B64" w:rsidRPr="00032B64" w:rsidRDefault="00032B64" w:rsidP="00032B64">
      <w:pPr>
        <w:jc w:val="both"/>
        <w:rPr>
          <w:rFonts w:ascii="Arial" w:hAnsi="Arial" w:cs="Arial"/>
        </w:rPr>
      </w:pPr>
      <w:r w:rsidRPr="00032B64">
        <w:rPr>
          <w:rFonts w:ascii="Arial" w:hAnsi="Arial" w:cs="Arial"/>
        </w:rPr>
        <w:t>17.01 –</w:t>
      </w:r>
      <w:r>
        <w:rPr>
          <w:rFonts w:ascii="Arial" w:hAnsi="Arial" w:cs="Arial"/>
          <w:b/>
        </w:rPr>
        <w:t xml:space="preserve"> </w:t>
      </w:r>
      <w:r w:rsidRPr="00032B64">
        <w:rPr>
          <w:rFonts w:ascii="Arial" w:hAnsi="Arial" w:cs="Arial"/>
        </w:rPr>
        <w:t>Druga część przygód kowboja, kosmonauty oraz reszty zabawek. Tym razem to kowboj jest w opałach, ponieważ przez przypadek wylądował w pudle domowej wyprzedaży, przez co trafił w ręce pazernego kolekcjonera. Tymczasem wierni przyjaciele naszego bohatera ruszają mu na ratunek. Oczywiście nie obędzie się bez wielu przygód i kaskaderskich wyczynów.</w:t>
      </w:r>
    </w:p>
    <w:p w:rsidR="00032B64" w:rsidRPr="00032B64" w:rsidRDefault="00032B64" w:rsidP="00032B64">
      <w:pPr>
        <w:jc w:val="both"/>
        <w:rPr>
          <w:rFonts w:ascii="Arial" w:hAnsi="Arial" w:cs="Arial"/>
        </w:rPr>
      </w:pPr>
      <w:r w:rsidRPr="00032B64">
        <w:rPr>
          <w:rFonts w:ascii="Arial" w:hAnsi="Arial" w:cs="Arial"/>
        </w:rPr>
        <w:t>Czas projekcji – 1:28:00</w:t>
      </w:r>
    </w:p>
    <w:p w:rsidR="00032B64" w:rsidRPr="00032B64" w:rsidRDefault="00032B64" w:rsidP="00032B64">
      <w:pPr>
        <w:jc w:val="both"/>
        <w:rPr>
          <w:rFonts w:ascii="Arial" w:hAnsi="Arial" w:cs="Arial"/>
        </w:rPr>
      </w:pPr>
    </w:p>
    <w:p w:rsidR="00032B64" w:rsidRPr="00032B64" w:rsidRDefault="00032B64" w:rsidP="00032B64">
      <w:pPr>
        <w:jc w:val="both"/>
        <w:rPr>
          <w:rFonts w:ascii="Arial" w:hAnsi="Arial" w:cs="Arial"/>
        </w:rPr>
      </w:pPr>
      <w:r w:rsidRPr="00032B64">
        <w:rPr>
          <w:rFonts w:ascii="Arial" w:hAnsi="Arial" w:cs="Arial"/>
        </w:rPr>
        <w:t>20.01 –</w:t>
      </w:r>
      <w:r>
        <w:rPr>
          <w:rFonts w:ascii="Arial" w:hAnsi="Arial" w:cs="Arial"/>
          <w:b/>
        </w:rPr>
        <w:t xml:space="preserve"> </w:t>
      </w:r>
      <w:r w:rsidRPr="00032B64">
        <w:rPr>
          <w:rFonts w:ascii="Arial" w:hAnsi="Arial" w:cs="Arial"/>
        </w:rPr>
        <w:t xml:space="preserve">Chłopiec znany z poprzednich części filmu, dorasta i wybiera się do </w:t>
      </w:r>
      <w:proofErr w:type="spellStart"/>
      <w:r w:rsidRPr="00032B64">
        <w:rPr>
          <w:rFonts w:ascii="Arial" w:hAnsi="Arial" w:cs="Arial"/>
        </w:rPr>
        <w:t>college'u</w:t>
      </w:r>
      <w:proofErr w:type="spellEnd"/>
      <w:r w:rsidRPr="00032B64">
        <w:rPr>
          <w:rFonts w:ascii="Arial" w:hAnsi="Arial" w:cs="Arial"/>
        </w:rPr>
        <w:t>. Jego zabawki trafiają więc do pobliskiego przedszkola. A dzieciaki, prawdę mówiąc, nie traktują nowych przybyszy z szacunkiem i miłością, a wręcz przeciwnie! Dlatego nasi bohaterowie planują wielką ucieczkę. Wezmą w niej udział także nowi – rozbrajająco śmieszni bohaterowie!</w:t>
      </w:r>
    </w:p>
    <w:p w:rsidR="00032B64" w:rsidRPr="00032B64" w:rsidRDefault="00032B64" w:rsidP="00032B64">
      <w:pPr>
        <w:jc w:val="both"/>
        <w:rPr>
          <w:rFonts w:ascii="Arial" w:hAnsi="Arial" w:cs="Arial"/>
        </w:rPr>
      </w:pPr>
      <w:r w:rsidRPr="00032B64">
        <w:rPr>
          <w:rFonts w:ascii="Arial" w:hAnsi="Arial" w:cs="Arial"/>
        </w:rPr>
        <w:t>Czas projekcji – 1:43:00</w:t>
      </w:r>
    </w:p>
    <w:p w:rsidR="00032B64" w:rsidRPr="00032B64" w:rsidRDefault="00032B64" w:rsidP="00032B64">
      <w:pPr>
        <w:jc w:val="both"/>
        <w:rPr>
          <w:rFonts w:ascii="Arial" w:hAnsi="Arial" w:cs="Arial"/>
        </w:rPr>
      </w:pPr>
    </w:p>
    <w:p w:rsidR="00032B64" w:rsidRPr="00032B64" w:rsidRDefault="00032B64" w:rsidP="00032B64">
      <w:pPr>
        <w:jc w:val="both"/>
        <w:rPr>
          <w:rFonts w:ascii="Arial" w:hAnsi="Arial" w:cs="Arial"/>
        </w:rPr>
      </w:pPr>
      <w:r w:rsidRPr="00032B64">
        <w:rPr>
          <w:rFonts w:ascii="Arial" w:hAnsi="Arial" w:cs="Arial"/>
        </w:rPr>
        <w:t>24.01 –</w:t>
      </w:r>
      <w:r>
        <w:rPr>
          <w:rFonts w:ascii="Arial" w:hAnsi="Arial" w:cs="Arial"/>
          <w:b/>
        </w:rPr>
        <w:t xml:space="preserve"> </w:t>
      </w:r>
      <w:r w:rsidRPr="00032B64">
        <w:rPr>
          <w:rFonts w:ascii="Arial" w:hAnsi="Arial" w:cs="Arial"/>
        </w:rPr>
        <w:t>Znany z trzech poprzednich części filmu kowboj zawsze znał swoje miejsce na świecie. Jego życie, jak na prawdziwego szeryfa przystało, kręciło się wokół opieki nad swymi właścicielami. Gdy pewnego dnia w pokoju zabaw pojawia się nowy mieszkaniec, nikt nawet nie przypuszcza, że to początek zaskakującej podróży. Nieoczekiwana wyprawa pozwoli kowbojowi przekonać się, jak wielki i niebezpieczny może być świat dla zwykłej, małej zabawki…</w:t>
      </w:r>
    </w:p>
    <w:p w:rsidR="00032B64" w:rsidRPr="00032B64" w:rsidRDefault="00032B64" w:rsidP="00032B64">
      <w:pPr>
        <w:jc w:val="both"/>
        <w:rPr>
          <w:rFonts w:ascii="Arial" w:hAnsi="Arial" w:cs="Arial"/>
        </w:rPr>
      </w:pPr>
      <w:r w:rsidRPr="00032B64">
        <w:rPr>
          <w:rFonts w:ascii="Arial" w:hAnsi="Arial" w:cs="Arial"/>
        </w:rPr>
        <w:t>Czas projekcji – 1:</w:t>
      </w:r>
      <w:r>
        <w:rPr>
          <w:rFonts w:ascii="Arial" w:hAnsi="Arial" w:cs="Arial"/>
        </w:rPr>
        <w:t>3</w:t>
      </w:r>
      <w:r w:rsidRPr="00032B64">
        <w:rPr>
          <w:rFonts w:ascii="Arial" w:hAnsi="Arial" w:cs="Arial"/>
        </w:rPr>
        <w:t>0:00</w:t>
      </w:r>
    </w:p>
    <w:p w:rsidR="00032B64" w:rsidRPr="00032B64" w:rsidRDefault="00032B64" w:rsidP="00032B64">
      <w:pPr>
        <w:jc w:val="both"/>
        <w:rPr>
          <w:rFonts w:ascii="Arial" w:hAnsi="Arial" w:cs="Arial"/>
        </w:rPr>
      </w:pPr>
    </w:p>
    <w:p w:rsidR="00C15F65" w:rsidRPr="00032B64" w:rsidRDefault="00C15F65">
      <w:pPr>
        <w:rPr>
          <w:rFonts w:ascii="Arial" w:hAnsi="Arial" w:cs="Arial"/>
        </w:rPr>
      </w:pPr>
    </w:p>
    <w:sectPr w:rsidR="00C15F65" w:rsidRPr="00032B64" w:rsidSect="0091370D">
      <w:headerReference w:type="default" r:id="rId5"/>
      <w:footerReference w:type="default" r:id="rId6"/>
      <w:pgSz w:w="11906" w:h="16838" w:code="9"/>
      <w:pgMar w:top="1077" w:right="1134" w:bottom="1701" w:left="1134" w:header="993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4B" w:rsidRDefault="00032B64">
    <w:pPr>
      <w:pStyle w:val="Stopka"/>
    </w:pPr>
    <w:r>
      <w:rPr>
        <w:noProof/>
        <w:lang w:eastAsia="pl-PL"/>
      </w:rPr>
    </w:r>
    <w:r>
      <w:pict>
        <v:group id="_x0000_s1025" editas="canvas" style="width:493.2pt;height:3.4pt;mso-position-horizontal-relative:char;mso-position-vertical-relative:line" coordorigin="1021,15225" coordsize="9864,6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021;top:15225;width:9864;height:68" o:preferrelative="f">
            <v:fill o:detectmouseclick="t"/>
            <v:path o:extrusionok="t" o:connecttype="none"/>
            <o:lock v:ext="edit" text="t"/>
          </v:shape>
          <v:line id="_x0000_s1027" style="position:absolute" from="1035,15237" to="10675,15237" strokeweight=".25pt"/>
          <w10:wrap type="none"/>
          <w10:anchorlock/>
        </v:group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854"/>
    </w:tblGrid>
    <w:tr w:rsidR="005822D8" w:rsidRPr="004C7E0E" w:rsidTr="004C7E0E">
      <w:tc>
        <w:tcPr>
          <w:tcW w:w="10031" w:type="dxa"/>
          <w:tcBorders>
            <w:top w:val="nil"/>
            <w:left w:val="nil"/>
            <w:bottom w:val="nil"/>
            <w:right w:val="nil"/>
          </w:tcBorders>
        </w:tcPr>
        <w:p w:rsidR="005822D8" w:rsidRPr="004C7E0E" w:rsidRDefault="00032B64" w:rsidP="004C7E0E">
          <w:pPr>
            <w:pStyle w:val="Nagwek2"/>
            <w:numPr>
              <w:ilvl w:val="0"/>
              <w:numId w:val="0"/>
            </w:numPr>
            <w:tabs>
              <w:tab w:val="clear" w:pos="4860"/>
            </w:tabs>
            <w:rPr>
              <w:rFonts w:ascii="Calibri" w:hAnsi="Calibri"/>
              <w:sz w:val="20"/>
              <w:szCs w:val="20"/>
            </w:rPr>
          </w:pPr>
          <w:r w:rsidRPr="004C7E0E">
            <w:rPr>
              <w:rFonts w:ascii="Calibri" w:hAnsi="Calibri"/>
              <w:sz w:val="20"/>
              <w:szCs w:val="20"/>
            </w:rPr>
            <w:t>Miejska Biblioteka Publiczna im. Gustawa Daniłowskiego</w:t>
          </w:r>
        </w:p>
        <w:p w:rsidR="005822D8" w:rsidRPr="004C7E0E" w:rsidRDefault="00032B64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</w:rPr>
          </w:pPr>
          <w:r w:rsidRPr="004C7E0E">
            <w:rPr>
              <w:rFonts w:ascii="Calibri" w:hAnsi="Calibri"/>
              <w:bCs/>
              <w:sz w:val="20"/>
              <w:szCs w:val="20"/>
            </w:rPr>
            <w:t xml:space="preserve">41-200 Sosnowiec, ul. </w:t>
          </w:r>
          <w:r w:rsidRPr="004C7E0E">
            <w:rPr>
              <w:rFonts w:ascii="Calibri" w:hAnsi="Calibri"/>
              <w:bCs/>
              <w:sz w:val="20"/>
              <w:szCs w:val="20"/>
            </w:rPr>
            <w:t>Kościelna 11</w:t>
          </w:r>
        </w:p>
        <w:p w:rsidR="00643C1C" w:rsidRPr="00032B64" w:rsidRDefault="00032B64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</w:rPr>
          </w:pPr>
          <w:r w:rsidRPr="00032B64">
            <w:rPr>
              <w:rFonts w:ascii="Calibri" w:hAnsi="Calibri"/>
              <w:bCs/>
              <w:sz w:val="20"/>
              <w:szCs w:val="20"/>
            </w:rPr>
            <w:t>tel. 3</w:t>
          </w:r>
          <w:r w:rsidRPr="00032B64">
            <w:rPr>
              <w:rFonts w:ascii="Calibri" w:hAnsi="Calibri"/>
              <w:bCs/>
              <w:sz w:val="20"/>
              <w:szCs w:val="20"/>
            </w:rPr>
            <w:t>2 266-33-96; 32 266-43-76; tel.</w:t>
          </w:r>
          <w:r w:rsidRPr="00032B64">
            <w:rPr>
              <w:rFonts w:ascii="Calibri" w:hAnsi="Calibri"/>
              <w:bCs/>
              <w:sz w:val="20"/>
              <w:szCs w:val="20"/>
            </w:rPr>
            <w:t>/fax: 32 266-46-59</w:t>
          </w:r>
        </w:p>
        <w:p w:rsidR="005822D8" w:rsidRPr="004C7E0E" w:rsidRDefault="00032B64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  <w:lang w:val="de-DE"/>
            </w:rPr>
          </w:pPr>
          <w:r w:rsidRPr="004C7E0E">
            <w:rPr>
              <w:rFonts w:ascii="Calibri" w:hAnsi="Calibri"/>
              <w:bCs/>
              <w:sz w:val="20"/>
              <w:szCs w:val="20"/>
              <w:lang w:val="de-DE"/>
            </w:rPr>
            <w:t>e-</w:t>
          </w:r>
          <w:proofErr w:type="spellStart"/>
          <w:r w:rsidRPr="004C7E0E">
            <w:rPr>
              <w:rFonts w:ascii="Calibri" w:hAnsi="Calibri"/>
              <w:bCs/>
              <w:sz w:val="20"/>
              <w:szCs w:val="20"/>
              <w:lang w:val="de-DE"/>
            </w:rPr>
            <w:t>mail</w:t>
          </w:r>
          <w:proofErr w:type="spellEnd"/>
          <w:r w:rsidRPr="004C7E0E">
            <w:rPr>
              <w:rFonts w:ascii="Calibri" w:hAnsi="Calibri"/>
              <w:bCs/>
              <w:sz w:val="20"/>
              <w:szCs w:val="20"/>
              <w:lang w:val="de-DE"/>
            </w:rPr>
            <w:t xml:space="preserve">: </w:t>
          </w:r>
          <w:r w:rsidRPr="00CC27D3">
            <w:rPr>
              <w:rFonts w:ascii="Calibri" w:hAnsi="Calibri"/>
              <w:bCs/>
              <w:sz w:val="20"/>
              <w:szCs w:val="20"/>
              <w:lang w:val="de-DE"/>
            </w:rPr>
            <w:t>sekretariat@biblioteka.sosnowiec.pl</w:t>
          </w:r>
        </w:p>
        <w:p w:rsidR="005822D8" w:rsidRPr="004C7E0E" w:rsidRDefault="00032B64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  <w:lang w:val="en-US"/>
            </w:rPr>
          </w:pPr>
          <w:r w:rsidRPr="004C7E0E">
            <w:rPr>
              <w:rFonts w:ascii="Calibri" w:hAnsi="Calibri"/>
              <w:bCs/>
              <w:sz w:val="20"/>
              <w:szCs w:val="20"/>
              <w:lang w:val="de-DE"/>
            </w:rPr>
            <w:t>www.biblioteka.sosnowiec.pl</w:t>
          </w:r>
        </w:p>
      </w:tc>
    </w:tr>
  </w:tbl>
  <w:p w:rsidR="00347E4B" w:rsidRPr="00643C1C" w:rsidRDefault="00032B64" w:rsidP="00347E4B">
    <w:pPr>
      <w:pStyle w:val="Stopka"/>
      <w:rPr>
        <w:lang w:val="en-US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BC" w:rsidRDefault="00032B64" w:rsidP="004D0DBC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40.25pt;height:62.25pt">
          <v:imagedata r:id="rId1" o:title="logo"/>
        </v:shape>
      </w:pict>
    </w:r>
  </w:p>
  <w:p w:rsidR="004D0DBC" w:rsidRDefault="00032B64" w:rsidP="004D0DBC">
    <w:pPr>
      <w:pStyle w:val="Nagwek"/>
    </w:pPr>
    <w:r>
      <w:rPr>
        <w:noProof/>
        <w:lang w:eastAsia="pl-PL"/>
      </w:rPr>
    </w:r>
    <w:r>
      <w:pict>
        <v:group id="_x0000_s1028" editas="canvas" style="width:493.2pt;height:3.4pt;mso-position-horizontal-relative:char;mso-position-vertical-relative:line" coordorigin="2355,3517" coordsize="7200,4320">
          <o:lock v:ext="edit" aspectratio="t"/>
          <v:shape id="_x0000_s1029" type="#_x0000_t75" style="position:absolute;left:2355;top:3517;width:7200;height:4320" o:preferrelative="f">
            <v:fill o:detectmouseclick="t"/>
            <v:path o:extrusionok="t" o:connecttype="none"/>
            <o:lock v:ext="edit" text="t"/>
          </v:shape>
          <w10:wrap type="none"/>
          <w10:anchorlock/>
        </v:group>
      </w:pict>
    </w:r>
  </w:p>
  <w:p w:rsidR="004D0DBC" w:rsidRPr="004D0DBC" w:rsidRDefault="00032B64" w:rsidP="004D0DBC">
    <w:pPr>
      <w:pStyle w:val="Nagwek"/>
    </w:pPr>
    <w:r>
      <w:rPr>
        <w:noProof/>
        <w:lang w:eastAsia="pl-PL"/>
      </w:rPr>
      <w:pict>
        <v:line id="_x0000_s1030" style="position:absolute;z-index:251660288" from=".7pt,3.95pt" to="483.45pt,3.95pt" strokeweight="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32B64"/>
    <w:rsid w:val="00032B64"/>
    <w:rsid w:val="00C1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B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32B64"/>
    <w:pPr>
      <w:keepNext/>
      <w:numPr>
        <w:ilvl w:val="1"/>
        <w:numId w:val="1"/>
      </w:numPr>
      <w:tabs>
        <w:tab w:val="left" w:pos="4860"/>
      </w:tabs>
      <w:outlineLvl w:val="1"/>
    </w:pPr>
    <w:rPr>
      <w:rFonts w:ascii="Garamond" w:hAnsi="Garamond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2B64"/>
    <w:rPr>
      <w:rFonts w:ascii="Garamond" w:eastAsia="Times New Roman" w:hAnsi="Garamond" w:cs="Times New Roman"/>
      <w:b/>
      <w:bCs/>
      <w:sz w:val="36"/>
      <w:szCs w:val="24"/>
      <w:lang w:eastAsia="ar-SA"/>
    </w:rPr>
  </w:style>
  <w:style w:type="paragraph" w:styleId="Nagwek">
    <w:name w:val="header"/>
    <w:basedOn w:val="Normalny"/>
    <w:link w:val="NagwekZnak"/>
    <w:rsid w:val="00032B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2B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32B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2B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w-more-text">
    <w:name w:val="show-more-text"/>
    <w:basedOn w:val="Domylnaczcionkaakapitu"/>
    <w:rsid w:val="00032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1</cp:revision>
  <dcterms:created xsi:type="dcterms:W3CDTF">2019-12-16T14:02:00Z</dcterms:created>
  <dcterms:modified xsi:type="dcterms:W3CDTF">2019-12-16T14:11:00Z</dcterms:modified>
</cp:coreProperties>
</file>